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D4" w:rsidRPr="005E63D4" w:rsidRDefault="005E63D4" w:rsidP="005E63D4">
      <w:pPr>
        <w:widowControl w:val="0"/>
        <w:suppressAutoHyphens/>
        <w:spacing w:after="0" w:line="240" w:lineRule="auto"/>
        <w:jc w:val="center"/>
        <w:rPr>
          <w:rFonts w:eastAsia="SimSun" w:cs="Times New Roman"/>
          <w:kern w:val="1"/>
          <w:sz w:val="8"/>
          <w:szCs w:val="24"/>
          <w:lang w:eastAsia="hi-IN" w:bidi="hi-IN"/>
        </w:rPr>
      </w:pPr>
      <w:r>
        <w:rPr>
          <w:rFonts w:eastAsia="SimSun" w:cs="Mangal"/>
          <w:noProof/>
          <w:kern w:val="1"/>
          <w:szCs w:val="24"/>
          <w:lang w:val="en-US"/>
        </w:rPr>
        <w:drawing>
          <wp:inline distT="0" distB="0" distL="0" distR="0">
            <wp:extent cx="546735" cy="6362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735" cy="636270"/>
                    </a:xfrm>
                    <a:prstGeom prst="rect">
                      <a:avLst/>
                    </a:prstGeom>
                    <a:solidFill>
                      <a:srgbClr val="FFFFFF"/>
                    </a:solidFill>
                    <a:ln>
                      <a:noFill/>
                    </a:ln>
                  </pic:spPr>
                </pic:pic>
              </a:graphicData>
            </a:graphic>
          </wp:inline>
        </w:drawing>
      </w:r>
    </w:p>
    <w:p w:rsidR="005E63D4" w:rsidRPr="005E63D4" w:rsidRDefault="005E63D4" w:rsidP="005E63D4">
      <w:pPr>
        <w:widowControl w:val="0"/>
        <w:pBdr>
          <w:bottom w:val="double" w:sz="1" w:space="1" w:color="000000"/>
        </w:pBdr>
        <w:suppressAutoHyphens/>
        <w:spacing w:after="0" w:line="240" w:lineRule="auto"/>
        <w:jc w:val="center"/>
        <w:rPr>
          <w:rFonts w:eastAsia="SimSun" w:cs="Times New Roman"/>
          <w:kern w:val="1"/>
          <w:sz w:val="8"/>
          <w:szCs w:val="24"/>
          <w:lang w:eastAsia="hi-IN" w:bidi="hi-IN"/>
        </w:rPr>
      </w:pPr>
    </w:p>
    <w:p w:rsidR="005E63D4" w:rsidRPr="005E63D4" w:rsidRDefault="005E63D4" w:rsidP="005E63D4">
      <w:pPr>
        <w:widowControl w:val="0"/>
        <w:pBdr>
          <w:bottom w:val="double" w:sz="1" w:space="1" w:color="000000"/>
        </w:pBdr>
        <w:suppressAutoHyphens/>
        <w:spacing w:after="0" w:line="240" w:lineRule="auto"/>
        <w:jc w:val="center"/>
        <w:rPr>
          <w:rFonts w:eastAsia="SimSun" w:cs="Times New Roman"/>
          <w:b/>
          <w:kern w:val="1"/>
          <w:sz w:val="36"/>
          <w:szCs w:val="36"/>
          <w:lang w:eastAsia="hi-IN" w:bidi="hi-IN"/>
        </w:rPr>
      </w:pPr>
      <w:r w:rsidRPr="005E63D4">
        <w:rPr>
          <w:rFonts w:eastAsia="SimSun" w:cs="Times New Roman"/>
          <w:b/>
          <w:kern w:val="1"/>
          <w:sz w:val="32"/>
          <w:szCs w:val="32"/>
          <w:lang w:eastAsia="hi-IN" w:bidi="hi-IN"/>
        </w:rPr>
        <w:t>LATVIJAS  REPUBLIKA</w:t>
      </w:r>
    </w:p>
    <w:p w:rsidR="005E63D4" w:rsidRPr="005E63D4" w:rsidRDefault="005E63D4" w:rsidP="005E63D4">
      <w:pPr>
        <w:widowControl w:val="0"/>
        <w:pBdr>
          <w:bottom w:val="double" w:sz="1" w:space="1" w:color="000000"/>
        </w:pBdr>
        <w:suppressAutoHyphens/>
        <w:spacing w:after="0" w:line="240" w:lineRule="auto"/>
        <w:jc w:val="center"/>
        <w:rPr>
          <w:rFonts w:eastAsia="SimSun" w:cs="Times New Roman"/>
          <w:b/>
          <w:kern w:val="1"/>
          <w:sz w:val="36"/>
          <w:szCs w:val="36"/>
          <w:lang w:eastAsia="hi-IN" w:bidi="hi-IN"/>
        </w:rPr>
      </w:pPr>
      <w:r w:rsidRPr="005E63D4">
        <w:rPr>
          <w:rFonts w:eastAsia="SimSun" w:cs="Times New Roman"/>
          <w:b/>
          <w:kern w:val="1"/>
          <w:sz w:val="36"/>
          <w:szCs w:val="36"/>
          <w:lang w:eastAsia="hi-IN" w:bidi="hi-IN"/>
        </w:rPr>
        <w:t>SKRĪVERU  NOVADA  DOME</w:t>
      </w:r>
    </w:p>
    <w:p w:rsidR="005E63D4" w:rsidRPr="005E63D4" w:rsidRDefault="005E63D4" w:rsidP="005E63D4">
      <w:pPr>
        <w:widowControl w:val="0"/>
        <w:pBdr>
          <w:bottom w:val="double" w:sz="1" w:space="1" w:color="000000"/>
        </w:pBdr>
        <w:suppressAutoHyphens/>
        <w:spacing w:after="0" w:line="240" w:lineRule="auto"/>
        <w:jc w:val="center"/>
        <w:rPr>
          <w:rFonts w:eastAsia="SimSun" w:cs="Times New Roman"/>
          <w:kern w:val="1"/>
          <w:sz w:val="22"/>
          <w:lang w:eastAsia="hi-IN" w:bidi="hi-IN"/>
        </w:rPr>
      </w:pPr>
      <w:r w:rsidRPr="005E63D4">
        <w:rPr>
          <w:rFonts w:eastAsia="SimSun" w:cs="Times New Roman"/>
          <w:kern w:val="1"/>
          <w:sz w:val="22"/>
          <w:lang w:eastAsia="hi-IN" w:bidi="hi-IN"/>
        </w:rPr>
        <w:t>Reģistrācijas Nr.90000074704, Daugavas iela 59, Skrīveri, Skrīveru novads, LV-5125,</w:t>
      </w:r>
      <w:r w:rsidRPr="005E63D4">
        <w:rPr>
          <w:rFonts w:eastAsia="SimSun" w:cs="Times New Roman"/>
          <w:kern w:val="1"/>
          <w:sz w:val="22"/>
          <w:lang w:eastAsia="hi-IN" w:bidi="hi-IN"/>
        </w:rPr>
        <w:br/>
        <w:t>tālrunis 65197675, fakss 65197747, e-pasts: dome@skriveri.lv</w:t>
      </w:r>
    </w:p>
    <w:p w:rsidR="005E63D4" w:rsidRPr="005E63D4" w:rsidRDefault="005E63D4" w:rsidP="005E63D4">
      <w:pPr>
        <w:widowControl w:val="0"/>
        <w:tabs>
          <w:tab w:val="left" w:pos="567"/>
          <w:tab w:val="left" w:pos="3402"/>
        </w:tabs>
        <w:suppressAutoHyphens/>
        <w:spacing w:after="0" w:line="240" w:lineRule="auto"/>
        <w:jc w:val="center"/>
        <w:rPr>
          <w:rFonts w:eastAsia="SimSun" w:cs="Times New Roman"/>
          <w:kern w:val="1"/>
          <w:sz w:val="16"/>
          <w:szCs w:val="16"/>
          <w:lang w:eastAsia="hi-IN" w:bidi="hi-IN"/>
        </w:rPr>
      </w:pPr>
    </w:p>
    <w:p w:rsidR="005E63D4" w:rsidRPr="005E63D4" w:rsidRDefault="005E63D4" w:rsidP="005E63D4">
      <w:pPr>
        <w:widowControl w:val="0"/>
        <w:tabs>
          <w:tab w:val="left" w:pos="567"/>
          <w:tab w:val="left" w:pos="3402"/>
        </w:tabs>
        <w:suppressAutoHyphens/>
        <w:spacing w:after="0" w:line="240" w:lineRule="auto"/>
        <w:jc w:val="center"/>
        <w:rPr>
          <w:rFonts w:eastAsia="SimSun" w:cs="Times New Roman"/>
          <w:kern w:val="1"/>
          <w:sz w:val="4"/>
          <w:szCs w:val="4"/>
          <w:lang w:eastAsia="hi-IN" w:bidi="hi-IN"/>
        </w:rPr>
      </w:pPr>
    </w:p>
    <w:p w:rsidR="005E63D4" w:rsidRPr="005E63D4" w:rsidRDefault="005E63D4" w:rsidP="005E63D4">
      <w:pPr>
        <w:keepNext/>
        <w:widowControl w:val="0"/>
        <w:numPr>
          <w:ilvl w:val="1"/>
          <w:numId w:val="0"/>
        </w:numPr>
        <w:tabs>
          <w:tab w:val="num" w:pos="576"/>
        </w:tabs>
        <w:suppressAutoHyphens/>
        <w:spacing w:after="0" w:line="240" w:lineRule="auto"/>
        <w:ind w:left="576" w:hanging="576"/>
        <w:jc w:val="center"/>
        <w:outlineLvl w:val="1"/>
        <w:rPr>
          <w:rFonts w:eastAsia="SimSun" w:cs="Mangal"/>
          <w:b/>
          <w:bCs/>
          <w:kern w:val="1"/>
          <w:szCs w:val="24"/>
          <w:lang w:eastAsia="hi-IN" w:bidi="hi-IN"/>
        </w:rPr>
      </w:pPr>
      <w:r w:rsidRPr="005E63D4">
        <w:rPr>
          <w:rFonts w:eastAsia="SimSun" w:cs="Mangal"/>
          <w:b/>
          <w:bCs/>
          <w:kern w:val="1"/>
          <w:sz w:val="28"/>
          <w:szCs w:val="28"/>
          <w:lang w:eastAsia="hi-IN" w:bidi="hi-IN"/>
        </w:rPr>
        <w:t>SAISTOŠIE  NOTEIKUMI</w:t>
      </w:r>
      <w:r w:rsidRPr="005E63D4">
        <w:rPr>
          <w:rFonts w:eastAsia="SimSun" w:cs="Mangal"/>
          <w:b/>
          <w:bCs/>
          <w:kern w:val="1"/>
          <w:szCs w:val="24"/>
          <w:lang w:eastAsia="hi-IN" w:bidi="hi-IN"/>
        </w:rPr>
        <w:t xml:space="preserve">  </w:t>
      </w:r>
    </w:p>
    <w:p w:rsidR="005E63D4" w:rsidRPr="005E63D4" w:rsidRDefault="005E63D4" w:rsidP="005E63D4">
      <w:pPr>
        <w:widowControl w:val="0"/>
        <w:suppressAutoHyphens/>
        <w:spacing w:after="0" w:line="240" w:lineRule="auto"/>
        <w:jc w:val="center"/>
        <w:rPr>
          <w:rFonts w:eastAsia="SimSun" w:cs="Mangal"/>
          <w:kern w:val="1"/>
          <w:szCs w:val="24"/>
          <w:lang w:eastAsia="hi-IN" w:bidi="hi-IN"/>
        </w:rPr>
      </w:pPr>
      <w:r w:rsidRPr="005E63D4">
        <w:rPr>
          <w:rFonts w:eastAsia="SimSun" w:cs="Mangal"/>
          <w:kern w:val="1"/>
          <w:szCs w:val="24"/>
          <w:lang w:eastAsia="hi-IN" w:bidi="hi-IN"/>
        </w:rPr>
        <w:t>Skrīveru novadā</w:t>
      </w:r>
    </w:p>
    <w:p w:rsidR="005E63D4" w:rsidRPr="005E63D4" w:rsidRDefault="005E63D4" w:rsidP="005E63D4">
      <w:pPr>
        <w:widowControl w:val="0"/>
        <w:tabs>
          <w:tab w:val="left" w:pos="3969"/>
        </w:tabs>
        <w:suppressAutoHyphens/>
        <w:spacing w:after="0" w:line="240" w:lineRule="auto"/>
        <w:jc w:val="both"/>
        <w:rPr>
          <w:rFonts w:eastAsia="SimSun" w:cs="Mangal"/>
          <w:kern w:val="1"/>
          <w:szCs w:val="24"/>
          <w:lang w:eastAsia="hi-IN" w:bidi="hi-IN"/>
        </w:rPr>
      </w:pPr>
    </w:p>
    <w:p w:rsidR="005E63D4" w:rsidRPr="005E63D4" w:rsidRDefault="005E63D4" w:rsidP="005E63D4">
      <w:pPr>
        <w:tabs>
          <w:tab w:val="left" w:pos="4500"/>
        </w:tabs>
        <w:spacing w:after="0" w:line="240" w:lineRule="auto"/>
        <w:jc w:val="both"/>
        <w:rPr>
          <w:rFonts w:eastAsia="Times New Roman" w:cs="Times New Roman"/>
          <w:b/>
          <w:szCs w:val="24"/>
          <w:lang w:eastAsia="lv-LV"/>
        </w:rPr>
      </w:pPr>
      <w:r w:rsidRPr="005E63D4">
        <w:rPr>
          <w:rFonts w:eastAsia="Times New Roman" w:cs="Times New Roman"/>
          <w:b/>
          <w:szCs w:val="24"/>
          <w:lang w:eastAsia="lv-LV"/>
        </w:rPr>
        <w:t>2014.gada 28.augustā</w:t>
      </w:r>
      <w:r w:rsidRPr="005E63D4">
        <w:rPr>
          <w:rFonts w:eastAsia="Times New Roman" w:cs="Times New Roman"/>
          <w:b/>
          <w:szCs w:val="24"/>
          <w:lang w:eastAsia="lv-LV"/>
        </w:rPr>
        <w:tab/>
      </w:r>
      <w:r w:rsidRPr="005E63D4">
        <w:rPr>
          <w:rFonts w:eastAsia="Times New Roman" w:cs="Times New Roman"/>
          <w:b/>
          <w:szCs w:val="24"/>
          <w:lang w:eastAsia="lv-LV"/>
        </w:rPr>
        <w:tab/>
      </w:r>
      <w:r w:rsidRPr="005E63D4">
        <w:rPr>
          <w:rFonts w:eastAsia="Times New Roman" w:cs="Times New Roman"/>
          <w:b/>
          <w:szCs w:val="24"/>
          <w:lang w:eastAsia="lv-LV"/>
        </w:rPr>
        <w:tab/>
      </w:r>
      <w:r w:rsidRPr="005E63D4">
        <w:rPr>
          <w:rFonts w:eastAsia="Times New Roman" w:cs="Times New Roman"/>
          <w:b/>
          <w:szCs w:val="24"/>
          <w:lang w:eastAsia="lv-LV"/>
        </w:rPr>
        <w:tab/>
        <w:t>Nr.17</w:t>
      </w:r>
    </w:p>
    <w:p w:rsidR="005E63D4" w:rsidRPr="005E63D4" w:rsidRDefault="005E63D4" w:rsidP="005E63D4">
      <w:pPr>
        <w:tabs>
          <w:tab w:val="left" w:pos="4680"/>
        </w:tabs>
        <w:spacing w:after="0" w:line="240" w:lineRule="auto"/>
        <w:jc w:val="both"/>
        <w:rPr>
          <w:rFonts w:eastAsia="Times New Roman" w:cs="Times New Roman"/>
          <w:szCs w:val="24"/>
          <w:lang w:eastAsia="lv-LV"/>
        </w:rPr>
      </w:pPr>
    </w:p>
    <w:p w:rsidR="005E63D4" w:rsidRPr="005E63D4" w:rsidRDefault="005E63D4" w:rsidP="005E63D4">
      <w:pPr>
        <w:tabs>
          <w:tab w:val="center" w:pos="4818"/>
        </w:tabs>
        <w:spacing w:after="0" w:line="240" w:lineRule="auto"/>
        <w:ind w:left="5760" w:right="-360"/>
        <w:rPr>
          <w:rFonts w:eastAsia="Times New Roman" w:cs="Times New Roman"/>
          <w:szCs w:val="24"/>
          <w:lang w:eastAsia="lv-LV"/>
        </w:rPr>
      </w:pPr>
      <w:r w:rsidRPr="005E63D4">
        <w:rPr>
          <w:rFonts w:eastAsia="Times New Roman" w:cs="Times New Roman"/>
          <w:szCs w:val="24"/>
          <w:lang w:eastAsia="lv-LV"/>
        </w:rPr>
        <w:t>APSTIPRINĀTI</w:t>
      </w:r>
    </w:p>
    <w:p w:rsidR="005E63D4" w:rsidRPr="005E63D4" w:rsidRDefault="005E63D4" w:rsidP="005E63D4">
      <w:pPr>
        <w:tabs>
          <w:tab w:val="center" w:pos="4818"/>
        </w:tabs>
        <w:spacing w:after="0" w:line="240" w:lineRule="auto"/>
        <w:ind w:left="5760" w:right="-360"/>
        <w:rPr>
          <w:rFonts w:eastAsia="Times New Roman" w:cs="Times New Roman"/>
          <w:szCs w:val="24"/>
          <w:lang w:eastAsia="lv-LV"/>
        </w:rPr>
      </w:pPr>
      <w:r w:rsidRPr="005E63D4">
        <w:rPr>
          <w:rFonts w:eastAsia="Times New Roman" w:cs="Times New Roman"/>
          <w:szCs w:val="24"/>
          <w:lang w:eastAsia="lv-LV"/>
        </w:rPr>
        <w:t>Skrīveru novada domes</w:t>
      </w:r>
    </w:p>
    <w:p w:rsidR="005E63D4" w:rsidRPr="005E63D4" w:rsidRDefault="005E63D4" w:rsidP="005E63D4">
      <w:pPr>
        <w:tabs>
          <w:tab w:val="center" w:pos="4818"/>
        </w:tabs>
        <w:spacing w:after="0" w:line="240" w:lineRule="auto"/>
        <w:ind w:left="5760" w:right="-360"/>
        <w:rPr>
          <w:rFonts w:eastAsia="Times New Roman" w:cs="Times New Roman"/>
          <w:szCs w:val="24"/>
          <w:lang w:eastAsia="lv-LV"/>
        </w:rPr>
      </w:pPr>
      <w:r w:rsidRPr="005E63D4">
        <w:rPr>
          <w:rFonts w:eastAsia="Times New Roman" w:cs="Times New Roman"/>
          <w:szCs w:val="24"/>
          <w:lang w:eastAsia="lv-LV"/>
        </w:rPr>
        <w:t>2014.gada 28.augusta sēdē,</w:t>
      </w:r>
    </w:p>
    <w:p w:rsidR="005E63D4" w:rsidRPr="005E63D4" w:rsidRDefault="005E63D4" w:rsidP="005E63D4">
      <w:pPr>
        <w:tabs>
          <w:tab w:val="center" w:pos="4818"/>
        </w:tabs>
        <w:spacing w:after="0" w:line="240" w:lineRule="auto"/>
        <w:ind w:left="5760" w:right="-360"/>
        <w:rPr>
          <w:rFonts w:eastAsia="Times New Roman" w:cs="Times New Roman"/>
          <w:szCs w:val="24"/>
          <w:lang w:eastAsia="lv-LV"/>
        </w:rPr>
      </w:pPr>
      <w:r w:rsidRPr="005E63D4">
        <w:rPr>
          <w:rFonts w:eastAsia="Times New Roman" w:cs="Times New Roman"/>
          <w:szCs w:val="24"/>
          <w:lang w:eastAsia="lv-LV"/>
        </w:rPr>
        <w:t>lēmums Nr.4, prot.Nr.9</w:t>
      </w:r>
    </w:p>
    <w:p w:rsidR="005E63D4" w:rsidRPr="005E63D4" w:rsidRDefault="005E63D4" w:rsidP="005E63D4">
      <w:pPr>
        <w:tabs>
          <w:tab w:val="left" w:pos="3969"/>
        </w:tabs>
        <w:spacing w:after="0" w:line="240" w:lineRule="auto"/>
        <w:jc w:val="both"/>
        <w:rPr>
          <w:rFonts w:eastAsia="Times New Roman" w:cs="Times New Roman"/>
          <w:szCs w:val="24"/>
          <w:lang w:eastAsia="lv-LV"/>
        </w:rPr>
      </w:pPr>
    </w:p>
    <w:p w:rsidR="005E63D4" w:rsidRPr="005E63D4" w:rsidRDefault="005E63D4" w:rsidP="005E63D4">
      <w:pPr>
        <w:spacing w:after="0" w:line="240" w:lineRule="auto"/>
        <w:jc w:val="center"/>
        <w:rPr>
          <w:rFonts w:eastAsia="Times New Roman" w:cs="Times New Roman"/>
          <w:b/>
          <w:sz w:val="28"/>
          <w:szCs w:val="24"/>
          <w:lang w:eastAsia="lv-LV"/>
        </w:rPr>
      </w:pPr>
      <w:r w:rsidRPr="005E63D4">
        <w:rPr>
          <w:rFonts w:eastAsia="Times New Roman" w:cs="Times New Roman"/>
          <w:b/>
          <w:sz w:val="28"/>
          <w:szCs w:val="24"/>
          <w:lang w:eastAsia="lv-LV"/>
        </w:rPr>
        <w:t xml:space="preserve">Grozījumi 2014.gada 31.jūlija saistošajos noteikumos Nr.14 </w:t>
      </w:r>
    </w:p>
    <w:p w:rsidR="005E63D4" w:rsidRPr="005E63D4" w:rsidRDefault="005E63D4" w:rsidP="005E63D4">
      <w:pPr>
        <w:spacing w:after="0" w:line="240" w:lineRule="auto"/>
        <w:jc w:val="center"/>
        <w:rPr>
          <w:rFonts w:eastAsia="Times New Roman" w:cs="Times New Roman"/>
          <w:b/>
          <w:sz w:val="28"/>
          <w:szCs w:val="24"/>
          <w:lang w:eastAsia="lv-LV"/>
        </w:rPr>
      </w:pPr>
      <w:r w:rsidRPr="005E63D4">
        <w:rPr>
          <w:rFonts w:eastAsia="Times New Roman" w:cs="Times New Roman"/>
          <w:b/>
          <w:sz w:val="28"/>
          <w:szCs w:val="24"/>
          <w:lang w:eastAsia="lv-LV"/>
        </w:rPr>
        <w:t>„Par pašvaldības nodevu par reklāmas izvietošanu publiskās vietās</w:t>
      </w:r>
    </w:p>
    <w:p w:rsidR="005E63D4" w:rsidRPr="005E63D4" w:rsidRDefault="005E63D4" w:rsidP="005E63D4">
      <w:pPr>
        <w:spacing w:after="0" w:line="240" w:lineRule="auto"/>
        <w:jc w:val="center"/>
        <w:rPr>
          <w:rFonts w:eastAsia="Times New Roman" w:cs="Times New Roman"/>
          <w:szCs w:val="24"/>
          <w:lang w:eastAsia="lv-LV"/>
        </w:rPr>
      </w:pPr>
      <w:r w:rsidRPr="005E63D4">
        <w:rPr>
          <w:rFonts w:eastAsia="Times New Roman" w:cs="Times New Roman"/>
          <w:b/>
          <w:sz w:val="28"/>
          <w:szCs w:val="24"/>
          <w:lang w:eastAsia="lv-LV"/>
        </w:rPr>
        <w:t xml:space="preserve"> un vietās, kas vērsta pret publisku vietu, Skrīveru novadā”</w:t>
      </w:r>
    </w:p>
    <w:p w:rsidR="005E63D4" w:rsidRPr="005E63D4" w:rsidRDefault="005E63D4" w:rsidP="005E63D4">
      <w:pPr>
        <w:spacing w:after="0" w:line="240" w:lineRule="auto"/>
        <w:jc w:val="center"/>
        <w:rPr>
          <w:rFonts w:eastAsia="Times New Roman" w:cs="Times New Roman"/>
          <w:b/>
          <w:szCs w:val="24"/>
          <w:lang w:eastAsia="lv-LV"/>
        </w:rPr>
      </w:pPr>
    </w:p>
    <w:p w:rsidR="005E63D4" w:rsidRPr="005E63D4" w:rsidRDefault="005E63D4" w:rsidP="005E63D4">
      <w:pPr>
        <w:spacing w:after="0" w:line="240" w:lineRule="auto"/>
        <w:jc w:val="both"/>
        <w:rPr>
          <w:rFonts w:eastAsia="Times New Roman" w:cs="Times New Roman"/>
          <w:b/>
          <w:sz w:val="18"/>
          <w:szCs w:val="24"/>
          <w:lang w:eastAsia="lv-LV"/>
        </w:rPr>
      </w:pPr>
    </w:p>
    <w:p w:rsidR="005E63D4" w:rsidRPr="005E63D4" w:rsidRDefault="005E63D4" w:rsidP="005E63D4">
      <w:pPr>
        <w:autoSpaceDE w:val="0"/>
        <w:autoSpaceDN w:val="0"/>
        <w:adjustRightInd w:val="0"/>
        <w:spacing w:after="0" w:line="240" w:lineRule="auto"/>
        <w:ind w:left="4320"/>
        <w:jc w:val="both"/>
        <w:rPr>
          <w:rFonts w:eastAsia="Times New Roman" w:cs="Times New Roman"/>
          <w:color w:val="000000"/>
          <w:szCs w:val="24"/>
          <w:lang w:eastAsia="lv-LV"/>
        </w:rPr>
      </w:pPr>
      <w:r w:rsidRPr="005E63D4">
        <w:rPr>
          <w:rFonts w:eastAsia="Times New Roman" w:cs="Times New Roman"/>
          <w:color w:val="000000"/>
          <w:szCs w:val="24"/>
          <w:lang w:eastAsia="lv-LV"/>
        </w:rPr>
        <w:t xml:space="preserve">Izdoti saskaņā ar likuma „Par pašvaldībām” 14.panta pirmās daļas 3.punktu, 21.panta pirmās daļas 15.punktu, likuma „Par nodokļiem un nodevām”12.panta pirmās daļas 7.punktu, Ministru kabineta 2005.gada 28.jūnija noteikumu Nr.480 „Noteikumi par kārtību, kādā pašvaldība var uzlikt pašvaldību nodevas" 3. un 16.1 punktu </w:t>
      </w:r>
    </w:p>
    <w:p w:rsidR="005E63D4" w:rsidRPr="005E63D4" w:rsidRDefault="005E63D4" w:rsidP="005E63D4">
      <w:pPr>
        <w:tabs>
          <w:tab w:val="left" w:pos="3408"/>
        </w:tabs>
        <w:spacing w:after="0" w:line="240" w:lineRule="auto"/>
        <w:ind w:left="4248"/>
        <w:jc w:val="both"/>
        <w:rPr>
          <w:rFonts w:eastAsia="Times New Roman" w:cs="Times New Roman"/>
          <w:szCs w:val="24"/>
          <w:lang w:eastAsia="lv-LV"/>
        </w:rPr>
      </w:pPr>
    </w:p>
    <w:p w:rsidR="005E63D4" w:rsidRPr="005E63D4" w:rsidRDefault="005E63D4" w:rsidP="005E63D4">
      <w:pPr>
        <w:spacing w:after="0" w:line="240" w:lineRule="auto"/>
        <w:rPr>
          <w:rFonts w:eastAsia="Times New Roman" w:cs="Times New Roman"/>
          <w:szCs w:val="24"/>
          <w:lang w:eastAsia="lv-LV"/>
        </w:rPr>
      </w:pPr>
    </w:p>
    <w:p w:rsidR="005E63D4" w:rsidRPr="005E63D4" w:rsidRDefault="005E63D4" w:rsidP="005E31F0">
      <w:pPr>
        <w:widowControl w:val="0"/>
        <w:numPr>
          <w:ilvl w:val="0"/>
          <w:numId w:val="1"/>
        </w:numPr>
        <w:tabs>
          <w:tab w:val="clear" w:pos="360"/>
          <w:tab w:val="num" w:pos="0"/>
        </w:tabs>
        <w:suppressAutoHyphens/>
        <w:spacing w:before="120" w:after="0" w:line="240" w:lineRule="auto"/>
        <w:ind w:left="0" w:firstLine="709"/>
        <w:jc w:val="both"/>
        <w:rPr>
          <w:rFonts w:eastAsia="Times New Roman" w:cs="Times New Roman"/>
          <w:szCs w:val="24"/>
          <w:lang w:eastAsia="lv-LV"/>
        </w:rPr>
      </w:pPr>
      <w:r w:rsidRPr="005E63D4">
        <w:rPr>
          <w:rFonts w:eastAsia="Times New Roman" w:cs="Times New Roman"/>
          <w:szCs w:val="24"/>
          <w:lang w:eastAsia="lv-LV"/>
        </w:rPr>
        <w:t>Izdarīt pašvaldības domes 2014.gada 31.jūlija saistošajos noteikumos Nr.14 „Par pašvaldības nodevu par reklāmas izvietošanu publiskās vietās un vietās, kas vērsta pret publisku vietu, Skrīveru novadā” šādus grozījumus: papildināt 6.pun</w:t>
      </w:r>
      <w:bookmarkStart w:id="0" w:name="_GoBack"/>
      <w:bookmarkEnd w:id="0"/>
      <w:r w:rsidRPr="005E63D4">
        <w:rPr>
          <w:rFonts w:eastAsia="Times New Roman" w:cs="Times New Roman"/>
          <w:szCs w:val="24"/>
          <w:lang w:eastAsia="lv-LV"/>
        </w:rPr>
        <w:t>ktu aiz vārda „</w:t>
      </w:r>
      <w:r w:rsidRPr="005E63D4">
        <w:rPr>
          <w:rFonts w:eastAsia="SimSun" w:cs="Mangal"/>
          <w:kern w:val="1"/>
          <w:szCs w:val="24"/>
          <w:lang w:eastAsia="hi-IN" w:bidi="hi-IN"/>
        </w:rPr>
        <w:t>novadā</w:t>
      </w:r>
      <w:r w:rsidRPr="005E63D4">
        <w:rPr>
          <w:rFonts w:eastAsia="Times New Roman" w:cs="Times New Roman"/>
          <w:szCs w:val="24"/>
          <w:lang w:eastAsia="lv-LV"/>
        </w:rPr>
        <w:t>” ar vārdiem „izņemot par priekšvēlēšanu aģitācijas materiāliem”.</w:t>
      </w:r>
    </w:p>
    <w:p w:rsidR="005E63D4" w:rsidRPr="005E63D4" w:rsidRDefault="005E63D4" w:rsidP="005E31F0">
      <w:pPr>
        <w:widowControl w:val="0"/>
        <w:numPr>
          <w:ilvl w:val="0"/>
          <w:numId w:val="1"/>
        </w:numPr>
        <w:tabs>
          <w:tab w:val="clear" w:pos="360"/>
          <w:tab w:val="num" w:pos="0"/>
        </w:tabs>
        <w:suppressAutoHyphens/>
        <w:spacing w:before="120" w:after="0" w:line="240" w:lineRule="auto"/>
        <w:ind w:left="0" w:firstLine="709"/>
        <w:jc w:val="both"/>
        <w:rPr>
          <w:rFonts w:eastAsia="Times New Roman" w:cs="Times New Roman"/>
          <w:szCs w:val="24"/>
          <w:lang w:eastAsia="lv-LV"/>
        </w:rPr>
      </w:pPr>
      <w:r w:rsidRPr="005E63D4">
        <w:rPr>
          <w:rFonts w:eastAsia="Times New Roman" w:cs="Times New Roman"/>
          <w:szCs w:val="24"/>
          <w:lang w:eastAsia="lv-LV"/>
        </w:rPr>
        <w:t>Noteikumi stājas spēkā likuma „Par pašvaldībām” 45.panta noteiktajā kārtībā.</w:t>
      </w:r>
    </w:p>
    <w:p w:rsidR="005E63D4" w:rsidRPr="005E63D4" w:rsidRDefault="005E63D4" w:rsidP="005E63D4">
      <w:pPr>
        <w:widowControl w:val="0"/>
        <w:suppressAutoHyphens/>
        <w:autoSpaceDE w:val="0"/>
        <w:spacing w:after="0" w:line="240" w:lineRule="auto"/>
        <w:rPr>
          <w:rFonts w:eastAsia="SimSun" w:cs="Mangal"/>
          <w:kern w:val="1"/>
          <w:szCs w:val="24"/>
          <w:lang w:eastAsia="hi-IN" w:bidi="hi-IN"/>
        </w:rPr>
      </w:pPr>
    </w:p>
    <w:p w:rsidR="005E63D4" w:rsidRPr="005E63D4" w:rsidRDefault="005E63D4" w:rsidP="005E63D4">
      <w:pPr>
        <w:widowControl w:val="0"/>
        <w:suppressAutoHyphens/>
        <w:spacing w:after="120" w:line="240" w:lineRule="auto"/>
        <w:jc w:val="center"/>
        <w:rPr>
          <w:rFonts w:eastAsia="SimSun" w:cs="Mangal"/>
          <w:kern w:val="1"/>
          <w:szCs w:val="24"/>
          <w:lang w:eastAsia="hi-IN" w:bidi="hi-IN"/>
        </w:rPr>
      </w:pPr>
    </w:p>
    <w:p w:rsidR="005E63D4" w:rsidRPr="005E63D4" w:rsidRDefault="005E63D4" w:rsidP="005E63D4">
      <w:pPr>
        <w:widowControl w:val="0"/>
        <w:suppressAutoHyphens/>
        <w:spacing w:after="120" w:line="240" w:lineRule="auto"/>
        <w:jc w:val="center"/>
        <w:rPr>
          <w:rFonts w:eastAsia="SimSun" w:cs="Mangal"/>
          <w:kern w:val="1"/>
          <w:szCs w:val="24"/>
          <w:lang w:eastAsia="hi-IN" w:bidi="hi-IN"/>
        </w:rPr>
      </w:pPr>
    </w:p>
    <w:p w:rsidR="005E63D4" w:rsidRPr="005E63D4" w:rsidRDefault="005E63D4" w:rsidP="005E63D4">
      <w:pPr>
        <w:widowControl w:val="0"/>
        <w:suppressAutoHyphens/>
        <w:spacing w:after="120" w:line="240" w:lineRule="auto"/>
        <w:jc w:val="center"/>
        <w:rPr>
          <w:rFonts w:eastAsia="SimSun" w:cs="Mangal"/>
          <w:kern w:val="1"/>
          <w:szCs w:val="24"/>
          <w:lang w:eastAsia="hi-IN" w:bidi="hi-IN"/>
        </w:rPr>
      </w:pPr>
    </w:p>
    <w:p w:rsidR="005E63D4" w:rsidRPr="005E63D4" w:rsidRDefault="005E63D4" w:rsidP="005E63D4">
      <w:pPr>
        <w:widowControl w:val="0"/>
        <w:suppressAutoHyphens/>
        <w:spacing w:after="0" w:line="240" w:lineRule="auto"/>
        <w:rPr>
          <w:rFonts w:eastAsia="SimSun" w:cs="Times New Roman"/>
          <w:kern w:val="1"/>
          <w:szCs w:val="24"/>
          <w:lang w:eastAsia="hi-IN" w:bidi="hi-IN"/>
        </w:rPr>
      </w:pPr>
    </w:p>
    <w:p w:rsidR="005E63D4" w:rsidRPr="005E63D4" w:rsidRDefault="005E63D4" w:rsidP="005E63D4">
      <w:pPr>
        <w:widowControl w:val="0"/>
        <w:suppressAutoHyphens/>
        <w:spacing w:after="0" w:line="240" w:lineRule="auto"/>
        <w:rPr>
          <w:rFonts w:eastAsia="SimSun" w:cs="Times New Roman"/>
          <w:kern w:val="1"/>
          <w:szCs w:val="24"/>
          <w:lang w:eastAsia="hi-IN" w:bidi="hi-IN"/>
        </w:rPr>
      </w:pPr>
      <w:r w:rsidRPr="005E63D4">
        <w:rPr>
          <w:rFonts w:eastAsia="SimSun" w:cs="Times New Roman"/>
          <w:kern w:val="1"/>
          <w:szCs w:val="24"/>
          <w:lang w:eastAsia="hi-IN" w:bidi="hi-IN"/>
        </w:rPr>
        <w:t>Priekšsēdētājs</w:t>
      </w:r>
      <w:r w:rsidRPr="005E63D4">
        <w:rPr>
          <w:rFonts w:eastAsia="SimSun" w:cs="Times New Roman"/>
          <w:kern w:val="1"/>
          <w:szCs w:val="24"/>
          <w:lang w:eastAsia="hi-IN" w:bidi="hi-IN"/>
        </w:rPr>
        <w:tab/>
      </w:r>
      <w:r w:rsidRPr="005E63D4">
        <w:rPr>
          <w:rFonts w:eastAsia="SimSun" w:cs="Times New Roman"/>
          <w:kern w:val="1"/>
          <w:szCs w:val="24"/>
          <w:lang w:eastAsia="hi-IN" w:bidi="hi-IN"/>
        </w:rPr>
        <w:tab/>
      </w:r>
      <w:r w:rsidRPr="005E63D4">
        <w:rPr>
          <w:rFonts w:eastAsia="SimSun" w:cs="Times New Roman"/>
          <w:kern w:val="1"/>
          <w:szCs w:val="24"/>
          <w:lang w:eastAsia="hi-IN" w:bidi="hi-IN"/>
        </w:rPr>
        <w:tab/>
      </w:r>
      <w:r w:rsidRPr="005E63D4">
        <w:rPr>
          <w:rFonts w:eastAsia="SimSun" w:cs="Times New Roman"/>
          <w:kern w:val="1"/>
          <w:szCs w:val="24"/>
          <w:lang w:eastAsia="hi-IN" w:bidi="hi-IN"/>
        </w:rPr>
        <w:tab/>
      </w:r>
      <w:r w:rsidRPr="005E63D4">
        <w:rPr>
          <w:rFonts w:eastAsia="SimSun" w:cs="Times New Roman"/>
          <w:kern w:val="1"/>
          <w:szCs w:val="24"/>
          <w:lang w:eastAsia="hi-IN" w:bidi="hi-IN"/>
        </w:rPr>
        <w:tab/>
      </w:r>
      <w:r w:rsidRPr="005E63D4">
        <w:rPr>
          <w:rFonts w:eastAsia="SimSun" w:cs="Times New Roman"/>
          <w:kern w:val="1"/>
          <w:szCs w:val="24"/>
          <w:lang w:eastAsia="hi-IN" w:bidi="hi-IN"/>
        </w:rPr>
        <w:tab/>
      </w:r>
      <w:r w:rsidRPr="005E63D4">
        <w:rPr>
          <w:rFonts w:eastAsia="SimSun" w:cs="Times New Roman"/>
          <w:kern w:val="1"/>
          <w:szCs w:val="24"/>
          <w:lang w:eastAsia="hi-IN" w:bidi="hi-IN"/>
        </w:rPr>
        <w:tab/>
      </w:r>
      <w:r w:rsidRPr="005E63D4">
        <w:rPr>
          <w:rFonts w:eastAsia="SimSun" w:cs="Times New Roman"/>
          <w:kern w:val="1"/>
          <w:szCs w:val="24"/>
          <w:lang w:eastAsia="hi-IN" w:bidi="hi-IN"/>
        </w:rPr>
        <w:tab/>
        <w:t>A.Zālītis</w:t>
      </w:r>
    </w:p>
    <w:p w:rsidR="00FF46B0" w:rsidRDefault="00FF46B0"/>
    <w:sectPr w:rsidR="00FF46B0" w:rsidSect="00D54115">
      <w:pgSz w:w="11906" w:h="16838"/>
      <w:pgMar w:top="879" w:right="1134" w:bottom="1134" w:left="1701"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76954"/>
    <w:multiLevelType w:val="multilevel"/>
    <w:tmpl w:val="D752076E"/>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mirrorMargins/>
  <w:proofState w:spelling="clean" w:grammar="clean"/>
  <w:defaultTabStop w:val="720"/>
  <w:drawingGridHorizontalSpacing w:val="120"/>
  <w:drawingGridVerticalSpacing w:val="163"/>
  <w:displayHorizontalDrawingGridEvery w:val="0"/>
  <w:displayVerticalDrawingGridEvery w:val="2"/>
  <w:characterSpacingControl w:val="doNotCompress"/>
  <w:compat/>
  <w:rsids>
    <w:rsidRoot w:val="005E63D4"/>
    <w:rsid w:val="000213B9"/>
    <w:rsid w:val="003E70AE"/>
    <w:rsid w:val="005E31F0"/>
    <w:rsid w:val="005E63D4"/>
    <w:rsid w:val="00C973AC"/>
    <w:rsid w:val="00D54115"/>
    <w:rsid w:val="00E77378"/>
    <w:rsid w:val="00FF4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 Vigovska</dc:creator>
  <cp:lastModifiedBy> </cp:lastModifiedBy>
  <cp:revision>2</cp:revision>
  <dcterms:created xsi:type="dcterms:W3CDTF">2014-09-12T10:58:00Z</dcterms:created>
  <dcterms:modified xsi:type="dcterms:W3CDTF">2014-09-12T10:58:00Z</dcterms:modified>
</cp:coreProperties>
</file>